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DB78" w14:textId="454B0761" w:rsidR="002A747D" w:rsidRPr="00572DB0" w:rsidRDefault="00F61719" w:rsidP="00572DB0">
      <w:pPr>
        <w:tabs>
          <w:tab w:val="left" w:pos="5720"/>
        </w:tabs>
        <w:spacing w:line="240" w:lineRule="auto"/>
        <w:ind w:left="2" w:hanging="4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0B141C">
        <w:rPr>
          <w:rFonts w:ascii="Times New Roman" w:eastAsia="標楷體" w:hAnsi="Times New Roman" w:cs="Times New Roman" w:hint="eastAsia"/>
          <w:b/>
          <w:sz w:val="36"/>
          <w:szCs w:val="36"/>
        </w:rPr>
        <w:t>「</w:t>
      </w:r>
      <w:bookmarkStart w:id="0" w:name="_Hlk53410763"/>
      <w:r w:rsidR="002D0597">
        <w:rPr>
          <w:rFonts w:ascii="Times New Roman" w:eastAsia="標楷體" w:hAnsi="Times New Roman" w:cs="Times New Roman" w:hint="eastAsia"/>
          <w:b/>
          <w:sz w:val="36"/>
          <w:szCs w:val="36"/>
        </w:rPr>
        <w:t>善用</w:t>
      </w:r>
      <w:r w:rsidR="002D0597">
        <w:rPr>
          <w:rFonts w:ascii="Times New Roman" w:eastAsia="標楷體" w:hAnsi="Times New Roman" w:cs="Times New Roman" w:hint="eastAsia"/>
          <w:b/>
          <w:sz w:val="36"/>
          <w:szCs w:val="36"/>
        </w:rPr>
        <w:t>MEDIA</w:t>
      </w:r>
      <w:bookmarkEnd w:id="0"/>
      <w:r w:rsidR="002D0597">
        <w:rPr>
          <w:rFonts w:ascii="Times New Roman" w:eastAsia="標楷體" w:hAnsi="Times New Roman" w:cs="Times New Roman" w:hint="eastAsia"/>
          <w:b/>
          <w:sz w:val="36"/>
          <w:szCs w:val="36"/>
        </w:rPr>
        <w:t>，創意信達雅</w:t>
      </w:r>
      <w:r w:rsidRPr="000B141C">
        <w:rPr>
          <w:rFonts w:ascii="Times New Roman" w:eastAsia="標楷體" w:hAnsi="Times New Roman" w:cs="Times New Roman"/>
          <w:b/>
          <w:sz w:val="36"/>
          <w:szCs w:val="36"/>
        </w:rPr>
        <w:t>」</w:t>
      </w:r>
      <w:r w:rsidRPr="000B141C">
        <w:rPr>
          <w:rFonts w:ascii="Times New Roman" w:eastAsia="標楷體" w:hAnsi="Times New Roman" w:cs="Times New Roman"/>
          <w:sz w:val="36"/>
          <w:szCs w:val="36"/>
        </w:rPr>
        <w:t>新聞稿</w:t>
      </w:r>
    </w:p>
    <w:p w14:paraId="5FF8840D" w14:textId="77777777" w:rsidR="006F653C" w:rsidRPr="000B141C" w:rsidRDefault="006F653C">
      <w:pPr>
        <w:spacing w:line="240" w:lineRule="auto"/>
        <w:ind w:left="2" w:hanging="4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5BEED16B" w14:textId="79A7DB0B" w:rsidR="002A747D" w:rsidRPr="000B141C" w:rsidRDefault="00F61719" w:rsidP="004A5A8B">
      <w:pPr>
        <w:spacing w:line="240" w:lineRule="auto"/>
        <w:ind w:left="0" w:hanging="2"/>
        <w:jc w:val="both"/>
        <w:rPr>
          <w:rFonts w:ascii="Times New Roman" w:eastAsia="標楷體" w:hAnsi="Times New Roman" w:cs="Times New Roman"/>
          <w:szCs w:val="24"/>
        </w:rPr>
      </w:pPr>
      <w:r w:rsidRPr="000B141C">
        <w:rPr>
          <w:rFonts w:ascii="Times New Roman" w:eastAsia="標楷體" w:hAnsi="Times New Roman" w:cs="Times New Roman"/>
          <w:szCs w:val="24"/>
        </w:rPr>
        <w:t>發佈單位：</w:t>
      </w:r>
      <w:r w:rsidR="00E92767">
        <w:rPr>
          <w:rFonts w:ascii="Times New Roman" w:eastAsia="標楷體" w:hAnsi="Times New Roman" w:cs="Times New Roman" w:hint="eastAsia"/>
          <w:szCs w:val="24"/>
        </w:rPr>
        <w:t>政大數位傳播文化行動實驗室、</w:t>
      </w:r>
      <w:r w:rsidRPr="000B141C">
        <w:rPr>
          <w:rFonts w:ascii="Times New Roman" w:eastAsia="標楷體" w:hAnsi="Times New Roman" w:cs="Times New Roman"/>
          <w:szCs w:val="24"/>
        </w:rPr>
        <w:t>中華白絲帶關懷協會</w:t>
      </w:r>
    </w:p>
    <w:p w14:paraId="73E4E8E2" w14:textId="75ADBC58" w:rsidR="002A747D" w:rsidRPr="000B141C" w:rsidRDefault="00F61719" w:rsidP="004A5A8B">
      <w:pPr>
        <w:spacing w:line="240" w:lineRule="auto"/>
        <w:ind w:left="0" w:hanging="2"/>
        <w:jc w:val="both"/>
        <w:rPr>
          <w:rFonts w:ascii="Times New Roman" w:eastAsia="標楷體" w:hAnsi="Times New Roman" w:cs="Times New Roman"/>
          <w:szCs w:val="24"/>
        </w:rPr>
      </w:pPr>
      <w:r w:rsidRPr="000B141C">
        <w:rPr>
          <w:rFonts w:ascii="Times New Roman" w:eastAsia="標楷體" w:hAnsi="Times New Roman" w:cs="Times New Roman"/>
          <w:szCs w:val="24"/>
        </w:rPr>
        <w:t>發稿日期：</w:t>
      </w:r>
      <w:r w:rsidRPr="000B141C">
        <w:rPr>
          <w:rFonts w:ascii="Times New Roman" w:eastAsia="標楷體" w:hAnsi="Times New Roman" w:cs="Times New Roman"/>
          <w:szCs w:val="24"/>
        </w:rPr>
        <w:t>20</w:t>
      </w:r>
      <w:r w:rsidR="009E3C34">
        <w:rPr>
          <w:rFonts w:ascii="Times New Roman" w:eastAsia="標楷體" w:hAnsi="Times New Roman" w:cs="Times New Roman" w:hint="eastAsia"/>
          <w:szCs w:val="24"/>
        </w:rPr>
        <w:t>2</w:t>
      </w:r>
      <w:r w:rsidR="008B45A6">
        <w:rPr>
          <w:rFonts w:ascii="Times New Roman" w:eastAsia="標楷體" w:hAnsi="Times New Roman" w:cs="Times New Roman"/>
          <w:szCs w:val="24"/>
        </w:rPr>
        <w:t>2</w:t>
      </w:r>
      <w:r w:rsidRPr="000B141C">
        <w:rPr>
          <w:rFonts w:ascii="Times New Roman" w:eastAsia="標楷體" w:hAnsi="Times New Roman" w:cs="Times New Roman"/>
          <w:szCs w:val="24"/>
        </w:rPr>
        <w:t>年</w:t>
      </w:r>
      <w:r w:rsidR="00993AB8" w:rsidRPr="000B141C">
        <w:rPr>
          <w:rFonts w:ascii="Times New Roman" w:eastAsia="標楷體" w:hAnsi="Times New Roman" w:cs="Times New Roman"/>
          <w:szCs w:val="24"/>
        </w:rPr>
        <w:t>1</w:t>
      </w:r>
      <w:r w:rsidR="00E92767">
        <w:rPr>
          <w:rFonts w:ascii="Times New Roman" w:eastAsia="標楷體" w:hAnsi="Times New Roman" w:cs="Times New Roman" w:hint="eastAsia"/>
          <w:szCs w:val="24"/>
        </w:rPr>
        <w:t>2</w:t>
      </w:r>
      <w:r w:rsidRPr="000B141C">
        <w:rPr>
          <w:rFonts w:ascii="Times New Roman" w:eastAsia="標楷體" w:hAnsi="Times New Roman" w:cs="Times New Roman"/>
          <w:szCs w:val="24"/>
        </w:rPr>
        <w:t>月</w:t>
      </w:r>
      <w:r w:rsidR="00E92767">
        <w:rPr>
          <w:rFonts w:ascii="Times New Roman" w:eastAsia="標楷體" w:hAnsi="Times New Roman" w:cs="Times New Roman" w:hint="eastAsia"/>
          <w:szCs w:val="24"/>
        </w:rPr>
        <w:t>16</w:t>
      </w:r>
      <w:r w:rsidRPr="000B141C">
        <w:rPr>
          <w:rFonts w:ascii="Times New Roman" w:eastAsia="標楷體" w:hAnsi="Times New Roman" w:cs="Times New Roman"/>
          <w:szCs w:val="24"/>
        </w:rPr>
        <w:t>日</w:t>
      </w:r>
      <w:r w:rsidRPr="000B141C">
        <w:rPr>
          <w:rFonts w:ascii="Times New Roman" w:eastAsia="標楷體" w:hAnsi="Times New Roman" w:cs="Times New Roman"/>
          <w:szCs w:val="24"/>
        </w:rPr>
        <w:t xml:space="preserve"> </w:t>
      </w:r>
    </w:p>
    <w:p w14:paraId="4DCD1D98" w14:textId="698B8EB0" w:rsidR="00D55D72" w:rsidRDefault="00F61719" w:rsidP="005261EE">
      <w:pPr>
        <w:tabs>
          <w:tab w:val="right" w:pos="9115"/>
        </w:tabs>
        <w:spacing w:line="240" w:lineRule="auto"/>
        <w:ind w:left="0" w:hanging="2"/>
        <w:rPr>
          <w:rFonts w:ascii="Times New Roman" w:eastAsia="標楷體" w:hAnsi="Times New Roman" w:cs="Times New Roman"/>
          <w:szCs w:val="24"/>
        </w:rPr>
      </w:pPr>
      <w:r w:rsidRPr="000B141C">
        <w:rPr>
          <w:rFonts w:ascii="Times New Roman" w:eastAsia="標楷體" w:hAnsi="Times New Roman" w:cs="Times New Roman"/>
          <w:szCs w:val="24"/>
        </w:rPr>
        <w:t>新聞聯絡人：</w:t>
      </w:r>
      <w:r w:rsidR="00754DB7">
        <w:rPr>
          <w:rFonts w:ascii="Times New Roman" w:eastAsia="標楷體" w:hAnsi="Times New Roman" w:cs="Times New Roman" w:hint="eastAsia"/>
          <w:szCs w:val="24"/>
        </w:rPr>
        <w:t>中華白絲帶關懷協會</w:t>
      </w:r>
      <w:r w:rsidR="00E92767">
        <w:rPr>
          <w:rFonts w:ascii="Times New Roman" w:eastAsia="標楷體" w:hAnsi="Times New Roman" w:cs="Times New Roman" w:hint="eastAsia"/>
          <w:szCs w:val="24"/>
        </w:rPr>
        <w:t>黃詠珊</w:t>
      </w:r>
      <w:r w:rsidR="00D55D72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D55D72">
        <w:rPr>
          <w:rFonts w:ascii="Times New Roman" w:eastAsia="標楷體" w:hAnsi="Times New Roman" w:cs="Times New Roman"/>
          <w:szCs w:val="24"/>
        </w:rPr>
        <w:t xml:space="preserve"> </w:t>
      </w:r>
      <w:r w:rsidR="00D55D72">
        <w:rPr>
          <w:rFonts w:ascii="Times New Roman" w:eastAsia="標楷體" w:hAnsi="Times New Roman" w:cs="Times New Roman" w:hint="eastAsia"/>
          <w:szCs w:val="24"/>
        </w:rPr>
        <w:t>02</w:t>
      </w:r>
      <w:r w:rsidR="00D55D72">
        <w:rPr>
          <w:rFonts w:ascii="Times New Roman" w:eastAsia="標楷體" w:hAnsi="Times New Roman" w:cs="Times New Roman"/>
          <w:szCs w:val="24"/>
        </w:rPr>
        <w:t xml:space="preserve">-8931-1785 </w:t>
      </w:r>
      <w:r w:rsidR="00D55D72">
        <w:rPr>
          <w:rFonts w:ascii="Times New Roman" w:eastAsia="標楷體" w:hAnsi="Times New Roman" w:cs="Times New Roman" w:hint="eastAsia"/>
          <w:szCs w:val="24"/>
        </w:rPr>
        <w:t>/</w:t>
      </w:r>
      <w:r w:rsidR="00D55D72">
        <w:rPr>
          <w:rFonts w:ascii="Times New Roman" w:eastAsia="標楷體" w:hAnsi="Times New Roman" w:cs="Times New Roman"/>
          <w:szCs w:val="24"/>
        </w:rPr>
        <w:t xml:space="preserve"> 0928-908-883</w:t>
      </w:r>
      <w:r w:rsidR="005261EE">
        <w:rPr>
          <w:rFonts w:ascii="Times New Roman" w:eastAsia="標楷體" w:hAnsi="Times New Roman" w:cs="Times New Roman" w:hint="eastAsia"/>
          <w:szCs w:val="24"/>
        </w:rPr>
        <w:t xml:space="preserve"> </w:t>
      </w:r>
      <w:hyperlink r:id="rId8" w:history="1">
        <w:r w:rsidR="00672112" w:rsidRPr="00C247EE">
          <w:rPr>
            <w:rStyle w:val="ab"/>
            <w:rFonts w:ascii="Times New Roman" w:eastAsia="標楷體" w:hAnsi="Times New Roman"/>
            <w:sz w:val="25"/>
            <w:szCs w:val="25"/>
          </w:rPr>
          <w:t>sandrahuang1026@gmail.com</w:t>
        </w:r>
      </w:hyperlink>
    </w:p>
    <w:p w14:paraId="3F1B9C0C" w14:textId="0477D17B" w:rsidR="00DA26E3" w:rsidRDefault="00DA26E3" w:rsidP="00DA26E3">
      <w:pPr>
        <w:spacing w:line="240" w:lineRule="auto"/>
        <w:ind w:left="0" w:hanging="2"/>
        <w:jc w:val="center"/>
        <w:rPr>
          <w:rFonts w:ascii="Times New Roman" w:eastAsia="標楷體" w:hAnsi="Times New Roman"/>
          <w:szCs w:val="24"/>
        </w:rPr>
      </w:pPr>
    </w:p>
    <w:p w14:paraId="03ABFBFB" w14:textId="77777777" w:rsidR="00E92767" w:rsidRPr="005172E8" w:rsidRDefault="00E92767" w:rsidP="004B5F3F">
      <w:pP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213E598B" w14:textId="739B47F8" w:rsidR="001A793D" w:rsidRPr="005172E8" w:rsidRDefault="00164774" w:rsidP="00742E65">
      <w:pPr>
        <w:spacing w:line="240" w:lineRule="auto"/>
        <w:ind w:leftChars="0" w:left="0" w:firstLineChars="0" w:firstLine="567"/>
        <w:rPr>
          <w:rFonts w:ascii="標楷體" w:eastAsia="標楷體" w:hAnsi="標楷體"/>
          <w:color w:val="000000" w:themeColor="text1"/>
        </w:rPr>
      </w:pPr>
      <w:r w:rsidRPr="00164774">
        <w:rPr>
          <w:rFonts w:ascii="Times New Roman" w:eastAsia="標楷體" w:hAnsi="Times New Roman" w:cs="Times New Roman" w:hint="eastAsia"/>
          <w:color w:val="000000" w:themeColor="text1"/>
          <w:szCs w:val="24"/>
        </w:rPr>
        <w:t>疫情衝擊生活，青少兒學生高密度上網，是否透過數位平台接觸各式美感經驗</w:t>
      </w:r>
      <w:r w:rsidR="00742E65">
        <w:rPr>
          <w:rFonts w:ascii="PMingLiU" w:eastAsia="PMingLiU" w:hAnsi="PMingLiU" w:cs="Times New Roman" w:hint="eastAsia"/>
          <w:color w:val="000000" w:themeColor="text1"/>
          <w:szCs w:val="24"/>
        </w:rPr>
        <w:t>？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政大數位傳播文化行動實驗室黃葳威教授</w:t>
      </w:r>
      <w:r w:rsidR="00EF528D">
        <w:rPr>
          <w:rFonts w:ascii="Times New Roman" w:eastAsia="標楷體" w:hAnsi="Times New Roman" w:cs="Times New Roman" w:hint="eastAsia"/>
          <w:color w:val="000000" w:themeColor="text1"/>
          <w:szCs w:val="24"/>
        </w:rPr>
        <w:t>調查發現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Pr="00164774">
        <w:rPr>
          <w:rFonts w:ascii="Times New Roman" w:eastAsia="標楷體" w:hAnsi="Times New Roman" w:cs="Times New Roman" w:hint="eastAsia"/>
          <w:color w:val="000000" w:themeColor="text1"/>
          <w:szCs w:val="24"/>
        </w:rPr>
        <w:t>數位科技成為日常，青少兒學生對於生活與環境的美感覺呈現，已有相當覺察力</w:t>
      </w:r>
      <w:r w:rsidR="00742E65">
        <w:rPr>
          <w:rFonts w:ascii="Times New Roman" w:eastAsia="標楷體" w:hAnsi="Times New Roman" w:cs="Times New Roman" w:hint="eastAsia"/>
          <w:color w:val="000000" w:themeColor="text1"/>
          <w:szCs w:val="24"/>
        </w:rPr>
        <w:t>；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可惜</w:t>
      </w:r>
      <w:r w:rsidRPr="00164774">
        <w:rPr>
          <w:rFonts w:ascii="Times New Roman" w:eastAsia="標楷體" w:hAnsi="Times New Roman" w:cs="Times New Roman" w:hint="eastAsia"/>
          <w:color w:val="000000" w:themeColor="text1"/>
          <w:szCs w:val="24"/>
        </w:rPr>
        <w:t>青少兒在網路空間的美感呈現面感知有限，仍待加強</w:t>
      </w:r>
    </w:p>
    <w:p w14:paraId="6FFDF386" w14:textId="77777777" w:rsidR="001A3AB2" w:rsidRPr="00394083" w:rsidRDefault="001A3AB2" w:rsidP="00742E65">
      <w:pPr>
        <w:spacing w:line="240" w:lineRule="auto"/>
        <w:ind w:leftChars="0" w:left="0" w:firstLineChars="0" w:firstLine="567"/>
        <w:rPr>
          <w:rFonts w:ascii="Times New Roman" w:eastAsia="標楷體" w:hAnsi="Times New Roman" w:cs="Times New Roman"/>
          <w:szCs w:val="24"/>
        </w:rPr>
      </w:pPr>
    </w:p>
    <w:p w14:paraId="67190264" w14:textId="6B30D7E8" w:rsidR="00164774" w:rsidRDefault="00164774" w:rsidP="00742E65">
      <w:pPr>
        <w:spacing w:line="240" w:lineRule="auto"/>
        <w:ind w:leftChars="0" w:left="0" w:firstLineChars="0" w:firstLine="567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政大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與白絲帶關懷協會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16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日</w:t>
      </w:r>
      <w:r w:rsidR="001A793D" w:rsidRPr="001B0A59">
        <w:rPr>
          <w:rFonts w:ascii="Times New Roman" w:eastAsia="標楷體" w:hAnsi="Times New Roman" w:cs="Times New Roman" w:hint="eastAsia"/>
          <w:color w:val="000000" w:themeColor="text1"/>
          <w:szCs w:val="24"/>
        </w:rPr>
        <w:t>發表</w:t>
      </w:r>
      <w:r w:rsidR="00EF73E3" w:rsidRPr="001B0A59">
        <w:rPr>
          <w:rFonts w:ascii="Times New Roman" w:eastAsia="標楷體" w:hAnsi="Times New Roman" w:cs="Times New Roman" w:hint="eastAsia"/>
          <w:color w:val="000000" w:themeColor="text1"/>
          <w:szCs w:val="24"/>
        </w:rPr>
        <w:t>「</w:t>
      </w:r>
      <w:r w:rsidR="005172E8" w:rsidRPr="001B0A59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202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2</w:t>
      </w:r>
      <w:r w:rsidR="005172E8" w:rsidRPr="001B0A59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台灣青少兒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美感素養</w:t>
      </w:r>
      <w:r w:rsidR="005172E8" w:rsidRPr="001B0A59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與上網趨勢調查</w:t>
      </w:r>
      <w:r w:rsidR="00EF73E3" w:rsidRPr="001B0A59">
        <w:rPr>
          <w:rFonts w:ascii="Times New Roman" w:eastAsia="標楷體" w:hAnsi="Times New Roman" w:cs="Times New Roman" w:hint="eastAsia"/>
          <w:color w:val="000000" w:themeColor="text1"/>
          <w:szCs w:val="24"/>
        </w:rPr>
        <w:t>報告」，</w:t>
      </w:r>
      <w:r w:rsidR="001A793D" w:rsidRPr="001B0A59">
        <w:rPr>
          <w:rFonts w:ascii="Times New Roman" w:eastAsia="標楷體" w:hAnsi="Times New Roman" w:cs="Times New Roman" w:hint="eastAsia"/>
          <w:color w:val="000000" w:themeColor="text1"/>
          <w:szCs w:val="24"/>
        </w:rPr>
        <w:t>根據全台</w:t>
      </w:r>
      <w:r w:rsidR="001A793D" w:rsidRPr="001B0A59">
        <w:rPr>
          <w:rFonts w:ascii="Times New Roman" w:eastAsia="標楷體" w:hAnsi="Times New Roman" w:cs="Times New Roman" w:hint="eastAsia"/>
          <w:color w:val="000000" w:themeColor="text1"/>
          <w:szCs w:val="24"/>
        </w:rPr>
        <w:t>22</w:t>
      </w:r>
      <w:r w:rsidR="001A793D" w:rsidRPr="001B0A59">
        <w:rPr>
          <w:rFonts w:ascii="Times New Roman" w:eastAsia="標楷體" w:hAnsi="Times New Roman" w:cs="Times New Roman" w:hint="eastAsia"/>
          <w:color w:val="000000" w:themeColor="text1"/>
          <w:szCs w:val="24"/>
        </w:rPr>
        <w:t>縣市</w:t>
      </w:r>
      <w:r w:rsidRPr="005B188A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03</w:t>
      </w:r>
      <w:r w:rsidRPr="005B188A">
        <w:rPr>
          <w:rFonts w:ascii="標楷體" w:eastAsia="標楷體" w:hAnsi="標楷體" w:hint="eastAsia"/>
          <w:szCs w:val="24"/>
        </w:rPr>
        <w:t>所大學、高國中小學在學學生</w:t>
      </w:r>
      <w:r w:rsidR="001A793D" w:rsidRPr="001B0A59">
        <w:rPr>
          <w:rFonts w:ascii="Times New Roman" w:eastAsia="標楷體" w:hAnsi="Times New Roman" w:cs="Times New Roman" w:hint="eastAsia"/>
          <w:color w:val="000000" w:themeColor="text1"/>
          <w:szCs w:val="24"/>
        </w:rPr>
        <w:t>分層抽樣調查，分析</w:t>
      </w:r>
      <w:r>
        <w:rPr>
          <w:rFonts w:ascii="標楷體" w:eastAsia="標楷體" w:hAnsi="標楷體" w:hint="eastAsia"/>
          <w:szCs w:val="24"/>
        </w:rPr>
        <w:t>8365</w:t>
      </w:r>
      <w:r w:rsidRPr="005B188A">
        <w:rPr>
          <w:rFonts w:ascii="標楷體" w:eastAsia="標楷體" w:hAnsi="標楷體" w:hint="eastAsia"/>
          <w:szCs w:val="24"/>
        </w:rPr>
        <w:t>份有效問卷</w:t>
      </w:r>
      <w:r w:rsidR="001A793D" w:rsidRPr="001B0A59">
        <w:rPr>
          <w:rFonts w:ascii="標楷體" w:eastAsia="標楷體" w:hAnsi="標楷體" w:hint="eastAsia"/>
          <w:color w:val="000000" w:themeColor="text1"/>
        </w:rPr>
        <w:t>得知</w:t>
      </w:r>
      <w:r w:rsidR="001E6009" w:rsidRPr="001B0A59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Pr="00164774">
        <w:rPr>
          <w:rFonts w:ascii="Times New Roman" w:eastAsia="標楷體" w:hAnsi="Times New Roman" w:cs="Times New Roman" w:hint="eastAsia"/>
          <w:color w:val="000000" w:themeColor="text1"/>
          <w:szCs w:val="24"/>
        </w:rPr>
        <w:t>台灣青少兒學生的美感素養可分為美感呈現與再現反思兩層面。受訪在學學生的美感素養整理平均值為</w:t>
      </w:r>
      <w:r w:rsidRPr="00164774">
        <w:rPr>
          <w:rFonts w:ascii="Times New Roman" w:eastAsia="標楷體" w:hAnsi="Times New Roman" w:cs="Times New Roman" w:hint="eastAsia"/>
          <w:color w:val="000000" w:themeColor="text1"/>
          <w:szCs w:val="24"/>
        </w:rPr>
        <w:t>3.77</w:t>
      </w:r>
      <w:r w:rsidRPr="00164774">
        <w:rPr>
          <w:rFonts w:ascii="Times New Roman" w:eastAsia="標楷體" w:hAnsi="Times New Roman" w:cs="Times New Roman" w:hint="eastAsia"/>
          <w:color w:val="000000" w:themeColor="text1"/>
          <w:szCs w:val="24"/>
        </w:rPr>
        <w:t>分。美感呈現得分（</w:t>
      </w:r>
      <w:r w:rsidRPr="00164774">
        <w:rPr>
          <w:rFonts w:ascii="Times New Roman" w:eastAsia="標楷體" w:hAnsi="Times New Roman" w:cs="Times New Roman" w:hint="eastAsia"/>
          <w:color w:val="000000" w:themeColor="text1"/>
          <w:szCs w:val="24"/>
        </w:rPr>
        <w:t>M=3.94</w:t>
      </w:r>
      <w:r w:rsidRPr="00164774">
        <w:rPr>
          <w:rFonts w:ascii="Times New Roman" w:eastAsia="標楷體" w:hAnsi="Times New Roman" w:cs="Times New Roman" w:hint="eastAsia"/>
          <w:color w:val="000000" w:themeColor="text1"/>
          <w:szCs w:val="24"/>
        </w:rPr>
        <w:t>）高於再現反思層面（</w:t>
      </w:r>
      <w:r w:rsidRPr="00164774">
        <w:rPr>
          <w:rFonts w:ascii="Times New Roman" w:eastAsia="標楷體" w:hAnsi="Times New Roman" w:cs="Times New Roman" w:hint="eastAsia"/>
          <w:color w:val="000000" w:themeColor="text1"/>
          <w:szCs w:val="24"/>
        </w:rPr>
        <w:t>M=3.59</w:t>
      </w:r>
      <w:r w:rsidRPr="00164774">
        <w:rPr>
          <w:rFonts w:ascii="Times New Roman" w:eastAsia="標楷體" w:hAnsi="Times New Roman" w:cs="Times New Roman" w:hint="eastAsia"/>
          <w:color w:val="000000" w:themeColor="text1"/>
          <w:szCs w:val="24"/>
        </w:rPr>
        <w:t>）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14:paraId="0293F3CC" w14:textId="77777777" w:rsidR="00164774" w:rsidRDefault="00164774" w:rsidP="00742E65">
      <w:pPr>
        <w:spacing w:line="240" w:lineRule="auto"/>
        <w:ind w:left="0" w:hanging="2"/>
        <w:rPr>
          <w:rFonts w:ascii="標楷體" w:eastAsia="標楷體" w:hAnsi="標楷體"/>
          <w:szCs w:val="24"/>
        </w:rPr>
      </w:pPr>
    </w:p>
    <w:p w14:paraId="150D1FFB" w14:textId="2A6A8A93" w:rsidR="00EF528D" w:rsidRDefault="00EF528D" w:rsidP="00EF52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0" w:lineRule="atLeast"/>
        <w:ind w:leftChars="0" w:left="0" w:firstLineChars="0" w:firstLine="567"/>
        <w:jc w:val="both"/>
        <w:textDirection w:val="lrTb"/>
        <w:textAlignment w:val="auto"/>
        <w:outlineLvl w:val="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她解釋，</w:t>
      </w:r>
      <w:r w:rsidRPr="00742E65">
        <w:rPr>
          <w:rFonts w:ascii="標楷體" w:eastAsia="標楷體" w:hAnsi="標楷體" w:hint="eastAsia"/>
        </w:rPr>
        <w:t>青少兒對於藝文展演作品的覺察或鑑賞，以及不同文化創作的辨識，表現較佳。這反映台灣近年多元族群文化教育、藝文教育已逐漸發揮影響力；疫情期間實體的藝文活動暫停，影響受訪者實際接觸的機會，然而，青少兒學生透過網路搜尋相關藝文資訊的行為也相當有限</w:t>
      </w:r>
      <w:r>
        <w:rPr>
          <w:rFonts w:ascii="標楷體" w:eastAsia="標楷體" w:hAnsi="標楷體" w:hint="eastAsia"/>
        </w:rPr>
        <w:t>。</w:t>
      </w:r>
    </w:p>
    <w:p w14:paraId="4D694176" w14:textId="77777777" w:rsidR="00EF528D" w:rsidRPr="00742E65" w:rsidRDefault="00EF528D" w:rsidP="00EF52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0" w:lineRule="atLeast"/>
        <w:ind w:leftChars="0" w:left="0" w:firstLineChars="0" w:firstLine="567"/>
        <w:jc w:val="both"/>
        <w:textDirection w:val="lrTb"/>
        <w:textAlignment w:val="auto"/>
        <w:outlineLvl w:val="9"/>
        <w:rPr>
          <w:rFonts w:ascii="標楷體" w:eastAsia="標楷體" w:hAnsi="標楷體"/>
        </w:rPr>
      </w:pPr>
    </w:p>
    <w:p w14:paraId="196A87F0" w14:textId="5B701F92" w:rsidR="00164774" w:rsidRDefault="00742E65" w:rsidP="00742E65">
      <w:pPr>
        <w:spacing w:line="240" w:lineRule="auto"/>
        <w:ind w:leftChars="0" w:left="0" w:firstLineChars="0" w:firstLine="567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>黃葳威指出，疫情間</w:t>
      </w:r>
      <w:r w:rsidRPr="00742E65">
        <w:rPr>
          <w:rFonts w:ascii="標楷體" w:eastAsia="標楷體" w:hAnsi="標楷體" w:hint="eastAsia"/>
          <w:szCs w:val="24"/>
        </w:rPr>
        <w:t>凸顯數位學習與視訊會議價值，</w:t>
      </w:r>
      <w:r w:rsidR="00164774">
        <w:rPr>
          <w:rFonts w:ascii="標楷體" w:eastAsia="標楷體" w:hAnsi="標楷體" w:hint="eastAsia"/>
          <w:szCs w:val="24"/>
        </w:rPr>
        <w:t>調查小五</w:t>
      </w:r>
      <w:r w:rsidR="00164774" w:rsidRPr="007A27D0">
        <w:rPr>
          <w:rFonts w:ascii="標楷體" w:eastAsia="標楷體" w:hAnsi="標楷體" w:hint="eastAsia"/>
          <w:szCs w:val="24"/>
        </w:rPr>
        <w:t>至大四受訪在學學生</w:t>
      </w:r>
      <w:r w:rsidR="00EF528D">
        <w:rPr>
          <w:rFonts w:ascii="標楷體" w:eastAsia="標楷體" w:hAnsi="標楷體" w:hint="eastAsia"/>
          <w:szCs w:val="24"/>
        </w:rPr>
        <w:t>結果</w:t>
      </w:r>
      <w:r>
        <w:rPr>
          <w:rFonts w:ascii="標楷體" w:eastAsia="標楷體" w:hAnsi="標楷體" w:hint="eastAsia"/>
          <w:szCs w:val="24"/>
        </w:rPr>
        <w:t>顯示</w:t>
      </w:r>
      <w:r w:rsidR="00164774" w:rsidRPr="007A27D0">
        <w:rPr>
          <w:rFonts w:ascii="標楷體" w:eastAsia="標楷體" w:hAnsi="標楷體" w:hint="eastAsia"/>
          <w:szCs w:val="24"/>
        </w:rPr>
        <w:t>，</w:t>
      </w:r>
      <w:r w:rsidR="00EF528D">
        <w:rPr>
          <w:rFonts w:ascii="標楷體" w:eastAsia="標楷體" w:hAnsi="標楷體" w:hint="eastAsia"/>
          <w:szCs w:val="24"/>
        </w:rPr>
        <w:t>在學學生</w:t>
      </w:r>
      <w:r w:rsidR="00164774" w:rsidRPr="007A27D0">
        <w:rPr>
          <w:rFonts w:ascii="標楷體" w:eastAsia="標楷體" w:hAnsi="標楷體" w:hint="eastAsia"/>
          <w:szCs w:val="24"/>
        </w:rPr>
        <w:t>每週使用手機時間達37.56小時，上網時間有38.56小時，看電視時間有12.08小時，運動時間僅9.66小時</w:t>
      </w:r>
      <w:r w:rsidR="001B0A59" w:rsidRPr="001B0A59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14:paraId="0D129BE7" w14:textId="29E3ABC2" w:rsidR="00742E65" w:rsidRPr="00742E65" w:rsidRDefault="00742E65" w:rsidP="00164774">
      <w:pPr>
        <w:spacing w:line="240" w:lineRule="auto"/>
        <w:ind w:left="-2" w:firstLineChars="0" w:firstLine="0"/>
        <w:rPr>
          <w:rFonts w:ascii="標楷體" w:eastAsia="標楷體" w:hAnsi="標楷體"/>
          <w:color w:val="000000" w:themeColor="text1"/>
        </w:rPr>
      </w:pPr>
    </w:p>
    <w:p w14:paraId="535435BB" w14:textId="2FAFBC6F" w:rsidR="00164774" w:rsidRPr="00164774" w:rsidRDefault="00164774" w:rsidP="00742E65">
      <w:pPr>
        <w:spacing w:line="240" w:lineRule="auto"/>
        <w:ind w:left="-2" w:firstLineChars="0" w:firstLine="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164774">
        <w:rPr>
          <w:rFonts w:ascii="標楷體" w:eastAsia="標楷體" w:hAnsi="標楷體" w:hint="eastAsia"/>
          <w:color w:val="000000" w:themeColor="text1"/>
        </w:rPr>
        <w:t>新冠疫情</w:t>
      </w:r>
      <w:r w:rsidR="0082770F">
        <w:rPr>
          <w:rFonts w:ascii="標楷體" w:eastAsia="標楷體" w:hAnsi="標楷體" w:hint="eastAsia"/>
          <w:color w:val="000000" w:themeColor="text1"/>
        </w:rPr>
        <w:t>消長</w:t>
      </w:r>
      <w:r w:rsidRPr="00164774">
        <w:rPr>
          <w:rFonts w:ascii="標楷體" w:eastAsia="標楷體" w:hAnsi="標楷體" w:hint="eastAsia"/>
          <w:color w:val="000000" w:themeColor="text1"/>
        </w:rPr>
        <w:t>，網路儼然扮演現代人接觸世界的重要窗口。</w:t>
      </w:r>
      <w:r>
        <w:rPr>
          <w:rFonts w:ascii="標楷體" w:eastAsia="標楷體" w:hAnsi="標楷體" w:hint="eastAsia"/>
          <w:color w:val="000000" w:themeColor="text1"/>
        </w:rPr>
        <w:t>報告</w:t>
      </w:r>
      <w:r w:rsidRPr="00164774">
        <w:rPr>
          <w:rFonts w:ascii="標楷體" w:eastAsia="標楷體" w:hAnsi="標楷體" w:hint="eastAsia"/>
          <w:color w:val="000000" w:themeColor="text1"/>
        </w:rPr>
        <w:t>提出「跨越元宇宙的媒體識讀」MEDIA建議如下：</w:t>
      </w:r>
    </w:p>
    <w:p w14:paraId="609E38BF" w14:textId="77777777" w:rsidR="00164774" w:rsidRPr="00164774" w:rsidRDefault="00164774" w:rsidP="00164774">
      <w:pPr>
        <w:spacing w:line="240" w:lineRule="auto"/>
        <w:ind w:leftChars="0" w:firstLineChars="0" w:firstLine="0"/>
        <w:rPr>
          <w:rFonts w:ascii="標楷體" w:eastAsia="標楷體" w:hAnsi="標楷體"/>
          <w:color w:val="000000" w:themeColor="text1"/>
        </w:rPr>
      </w:pPr>
      <w:r w:rsidRPr="00164774">
        <w:rPr>
          <w:rFonts w:ascii="標楷體" w:eastAsia="標楷體" w:hAnsi="標楷體" w:hint="eastAsia"/>
          <w:color w:val="000000" w:themeColor="text1"/>
        </w:rPr>
        <w:t xml:space="preserve">1.活出美感 M（Mingle）：結合作息，活出美感日常。     </w:t>
      </w:r>
    </w:p>
    <w:p w14:paraId="30F3F438" w14:textId="77777777" w:rsidR="00164774" w:rsidRPr="00164774" w:rsidRDefault="00164774" w:rsidP="00164774">
      <w:pPr>
        <w:spacing w:line="240" w:lineRule="auto"/>
        <w:ind w:leftChars="0" w:firstLineChars="0" w:firstLine="0"/>
        <w:rPr>
          <w:rFonts w:ascii="標楷體" w:eastAsia="標楷體" w:hAnsi="標楷體"/>
          <w:color w:val="000000" w:themeColor="text1"/>
        </w:rPr>
      </w:pPr>
      <w:r w:rsidRPr="00164774">
        <w:rPr>
          <w:rFonts w:ascii="標楷體" w:eastAsia="標楷體" w:hAnsi="標楷體" w:hint="eastAsia"/>
          <w:color w:val="000000" w:themeColor="text1"/>
        </w:rPr>
        <w:t>2.美感教育 E（Education）：提升品味，落實美感教育。</w:t>
      </w:r>
    </w:p>
    <w:p w14:paraId="19ECD35A" w14:textId="77777777" w:rsidR="00164774" w:rsidRPr="00164774" w:rsidRDefault="00164774" w:rsidP="00164774">
      <w:pPr>
        <w:spacing w:line="240" w:lineRule="auto"/>
        <w:ind w:leftChars="0" w:firstLineChars="0" w:firstLine="0"/>
        <w:rPr>
          <w:rFonts w:ascii="標楷體" w:eastAsia="標楷體" w:hAnsi="標楷體"/>
          <w:color w:val="000000" w:themeColor="text1"/>
        </w:rPr>
      </w:pPr>
      <w:r w:rsidRPr="00164774">
        <w:rPr>
          <w:rFonts w:ascii="標楷體" w:eastAsia="標楷體" w:hAnsi="標楷體" w:hint="eastAsia"/>
          <w:color w:val="000000" w:themeColor="text1"/>
        </w:rPr>
        <w:t>3.數位品味 D（Digital）:善用科技，提升數位品味。</w:t>
      </w:r>
    </w:p>
    <w:p w14:paraId="2D74D05B" w14:textId="77777777" w:rsidR="00164774" w:rsidRPr="00164774" w:rsidRDefault="00164774" w:rsidP="00164774">
      <w:pPr>
        <w:spacing w:line="240" w:lineRule="auto"/>
        <w:ind w:leftChars="0" w:firstLineChars="0" w:firstLine="0"/>
        <w:rPr>
          <w:rFonts w:ascii="標楷體" w:eastAsia="標楷體" w:hAnsi="標楷體"/>
          <w:color w:val="000000" w:themeColor="text1"/>
        </w:rPr>
      </w:pPr>
      <w:r w:rsidRPr="00164774">
        <w:rPr>
          <w:rFonts w:ascii="標楷體" w:eastAsia="標楷體" w:hAnsi="標楷體" w:hint="eastAsia"/>
          <w:color w:val="000000" w:themeColor="text1"/>
        </w:rPr>
        <w:t>4.洞察思維 I（Insight）: 慧眼洞察，發掘設計思維。</w:t>
      </w:r>
    </w:p>
    <w:p w14:paraId="13DC628C" w14:textId="7569F06C" w:rsidR="00290059" w:rsidRPr="00307D21" w:rsidRDefault="00164774" w:rsidP="00164774">
      <w:pP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szCs w:val="24"/>
        </w:rPr>
      </w:pPr>
      <w:r w:rsidRPr="00164774">
        <w:rPr>
          <w:rFonts w:ascii="標楷體" w:eastAsia="標楷體" w:hAnsi="標楷體" w:hint="eastAsia"/>
          <w:color w:val="000000" w:themeColor="text1"/>
        </w:rPr>
        <w:t>5.創意行動 A（Action）：尊重智財，展開創意行動。</w:t>
      </w:r>
    </w:p>
    <w:p w14:paraId="5F8468CF" w14:textId="58DF6100" w:rsidR="001A3AB2" w:rsidRDefault="008210AD" w:rsidP="00742E65">
      <w:pPr>
        <w:ind w:left="0" w:hanging="2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　　</w:t>
      </w:r>
    </w:p>
    <w:p w14:paraId="0AB81045" w14:textId="77777777" w:rsidR="0054357C" w:rsidRDefault="00CB5C51" w:rsidP="0054357C">
      <w:pPr>
        <w:ind w:leftChars="0" w:left="0" w:firstLineChars="0" w:firstLine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        </w:t>
      </w:r>
      <w:r w:rsidR="002D0597">
        <w:rPr>
          <w:rFonts w:ascii="Times New Roman" w:eastAsia="標楷體" w:hAnsi="Times New Roman" w:cs="Times New Roman" w:hint="eastAsia"/>
          <w:szCs w:val="24"/>
        </w:rPr>
        <w:t>政大副校長詹志禹教授表示，政大近年鼓勵師生進入臺灣偏鄉離島，推廣高國中小及學齡前美感素養與科技知能，希望台灣年輕一代可以運用生活素材，發揮創意與設計思考，面對全球化的發展態勢</w:t>
      </w:r>
      <w:r w:rsidR="00130F88" w:rsidRPr="00130F88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14:paraId="1E78BF57" w14:textId="77777777" w:rsidR="0054357C" w:rsidRDefault="0054357C" w:rsidP="0054357C">
      <w:pPr>
        <w:ind w:leftChars="0" w:left="0" w:firstLineChars="0" w:firstLine="0"/>
        <w:jc w:val="both"/>
        <w:rPr>
          <w:rFonts w:ascii="Times New Roman" w:eastAsia="標楷體" w:hAnsi="Times New Roman" w:cs="Times New Roman"/>
          <w:szCs w:val="24"/>
        </w:rPr>
      </w:pPr>
    </w:p>
    <w:p w14:paraId="0A6C9F3E" w14:textId="41DE878B" w:rsidR="00EF528D" w:rsidRPr="0054357C" w:rsidRDefault="00EF528D" w:rsidP="0054357C">
      <w:pPr>
        <w:ind w:leftChars="0" w:left="0" w:firstLineChars="0" w:firstLine="42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中嘉集團</w:t>
      </w:r>
      <w:r w:rsidR="00DB527C">
        <w:rPr>
          <w:rFonts w:ascii="Times New Roman" w:eastAsia="標楷體" w:hAnsi="Times New Roman" w:cs="Times New Roman" w:hint="eastAsia"/>
          <w:szCs w:val="24"/>
        </w:rPr>
        <w:t>桃園</w:t>
      </w:r>
      <w:r w:rsidR="005261EE" w:rsidRPr="005261EE">
        <w:rPr>
          <w:rFonts w:ascii="Times New Roman" w:eastAsia="標楷體" w:hAnsi="Times New Roman" w:cs="Times New Roman" w:hint="eastAsia"/>
          <w:szCs w:val="24"/>
        </w:rPr>
        <w:t>系統</w:t>
      </w:r>
      <w:r w:rsidR="00DB527C" w:rsidRPr="005261EE">
        <w:rPr>
          <w:rFonts w:ascii="Times New Roman" w:eastAsia="標楷體" w:hAnsi="Times New Roman" w:cs="Times New Roman" w:hint="eastAsia"/>
          <w:szCs w:val="24"/>
        </w:rPr>
        <w:t>許巧妮</w:t>
      </w:r>
      <w:r w:rsidR="005261EE" w:rsidRPr="005261EE">
        <w:rPr>
          <w:rFonts w:ascii="Times New Roman" w:eastAsia="標楷體" w:hAnsi="Times New Roman" w:cs="Times New Roman" w:hint="eastAsia"/>
          <w:szCs w:val="24"/>
        </w:rPr>
        <w:t>總經理，</w:t>
      </w:r>
      <w:r w:rsidR="005B0AE7">
        <w:rPr>
          <w:rFonts w:ascii="Times New Roman" w:eastAsia="標楷體" w:hAnsi="Times New Roman" w:cs="Times New Roman" w:hint="eastAsia"/>
          <w:szCs w:val="24"/>
        </w:rPr>
        <w:t>強調企業社會責任的意義，</w:t>
      </w:r>
      <w:r w:rsidR="0076195E">
        <w:rPr>
          <w:rFonts w:ascii="Times New Roman" w:eastAsia="標楷體" w:hAnsi="Times New Roman" w:cs="Times New Roman" w:hint="eastAsia"/>
          <w:szCs w:val="24"/>
        </w:rPr>
        <w:t>同時頒發</w:t>
      </w:r>
      <w:r w:rsidR="0076195E">
        <w:rPr>
          <w:rFonts w:ascii="Times New Roman" w:eastAsia="標楷體" w:hAnsi="Times New Roman" w:cs="Times New Roman" w:hint="eastAsia"/>
          <w:szCs w:val="24"/>
        </w:rPr>
        <w:t>2022</w:t>
      </w:r>
      <w:r w:rsidR="0076195E">
        <w:rPr>
          <w:rFonts w:ascii="Times New Roman" w:eastAsia="標楷體" w:hAnsi="Times New Roman" w:cs="Times New Roman" w:hint="eastAsia"/>
          <w:szCs w:val="24"/>
        </w:rPr>
        <w:t>元宇宙迷因梗圖媒體識讀比賽社會組、學生組優選</w:t>
      </w:r>
      <w:r w:rsidR="005B0AE7">
        <w:rPr>
          <w:rFonts w:ascii="Times New Roman" w:eastAsia="標楷體" w:hAnsi="Times New Roman" w:cs="Times New Roman" w:hint="eastAsia"/>
          <w:szCs w:val="24"/>
        </w:rPr>
        <w:t>得主</w:t>
      </w:r>
      <w:r w:rsidR="0076195E">
        <w:rPr>
          <w:rFonts w:ascii="Times New Roman" w:eastAsia="標楷體" w:hAnsi="Times New Roman" w:cs="Times New Roman" w:hint="eastAsia"/>
          <w:szCs w:val="24"/>
        </w:rPr>
        <w:t>，社會組前三名有</w:t>
      </w:r>
      <w:r w:rsidR="0076195E">
        <w:rPr>
          <w:rFonts w:ascii="PMingLiU" w:eastAsia="PMingLiU" w:hAnsi="PMingLiU" w:cs="Times New Roman" w:hint="eastAsia"/>
          <w:szCs w:val="24"/>
        </w:rPr>
        <w:t>：</w:t>
      </w:r>
      <w:r w:rsidR="0076195E" w:rsidRPr="0076195E">
        <w:rPr>
          <w:rFonts w:ascii="Times New Roman" w:eastAsia="標楷體" w:hAnsi="Times New Roman" w:cs="Times New Roman" w:hint="eastAsia"/>
          <w:szCs w:val="24"/>
        </w:rPr>
        <w:t>丁于庭</w:t>
      </w:r>
      <w:r w:rsidR="0076195E">
        <w:rPr>
          <w:rFonts w:ascii="Times New Roman" w:eastAsia="標楷體" w:hAnsi="Times New Roman" w:cs="Times New Roman" w:hint="eastAsia"/>
          <w:szCs w:val="24"/>
        </w:rPr>
        <w:t>、</w:t>
      </w:r>
      <w:r w:rsidR="0076195E" w:rsidRPr="0076195E">
        <w:rPr>
          <w:rFonts w:ascii="Times New Roman" w:eastAsia="標楷體" w:hAnsi="Times New Roman" w:cs="Times New Roman" w:hint="eastAsia"/>
          <w:szCs w:val="24"/>
        </w:rPr>
        <w:t>林建豪</w:t>
      </w:r>
      <w:r w:rsidR="0076195E">
        <w:rPr>
          <w:rFonts w:ascii="Times New Roman" w:eastAsia="標楷體" w:hAnsi="Times New Roman" w:cs="Times New Roman" w:hint="eastAsia"/>
          <w:szCs w:val="24"/>
        </w:rPr>
        <w:t>、</w:t>
      </w:r>
      <w:r w:rsidR="0076195E" w:rsidRPr="0076195E">
        <w:rPr>
          <w:rFonts w:ascii="Times New Roman" w:eastAsia="標楷體" w:hAnsi="Times New Roman" w:cs="Times New Roman" w:hint="eastAsia"/>
          <w:szCs w:val="24"/>
        </w:rPr>
        <w:t>林純如</w:t>
      </w:r>
      <w:r w:rsidR="005B0AE7">
        <w:rPr>
          <w:rFonts w:ascii="Times New Roman" w:eastAsia="標楷體" w:hAnsi="Times New Roman" w:cs="Times New Roman" w:hint="eastAsia"/>
          <w:szCs w:val="24"/>
        </w:rPr>
        <w:t>；</w:t>
      </w:r>
      <w:r w:rsidR="0076195E">
        <w:rPr>
          <w:rFonts w:ascii="Times New Roman" w:eastAsia="標楷體" w:hAnsi="Times New Roman" w:cs="Times New Roman" w:hint="eastAsia"/>
          <w:szCs w:val="24"/>
        </w:rPr>
        <w:t>學生組前三名為</w:t>
      </w:r>
      <w:r w:rsidR="0076195E" w:rsidRPr="0076195E">
        <w:rPr>
          <w:rFonts w:ascii="Times New Roman" w:eastAsia="標楷體" w:hAnsi="Times New Roman" w:cs="Times New Roman" w:hint="eastAsia"/>
          <w:szCs w:val="24"/>
        </w:rPr>
        <w:t>：李宥萱</w:t>
      </w:r>
      <w:r w:rsidR="0076195E">
        <w:rPr>
          <w:rFonts w:ascii="Times New Roman" w:eastAsia="標楷體" w:hAnsi="Times New Roman" w:cs="Times New Roman" w:hint="eastAsia"/>
          <w:szCs w:val="24"/>
        </w:rPr>
        <w:t>、陳又嘉、陳佳蔚；並分別有五位</w:t>
      </w:r>
      <w:r w:rsidR="0054357C">
        <w:rPr>
          <w:rFonts w:ascii="Times New Roman" w:eastAsia="標楷體" w:hAnsi="Times New Roman" w:cs="Times New Roman" w:hint="eastAsia"/>
          <w:szCs w:val="24"/>
        </w:rPr>
        <w:t>佳作</w:t>
      </w:r>
      <w:r w:rsidR="0076195E">
        <w:rPr>
          <w:rFonts w:ascii="Times New Roman" w:eastAsia="標楷體" w:hAnsi="Times New Roman" w:cs="Times New Roman" w:hint="eastAsia"/>
          <w:szCs w:val="24"/>
        </w:rPr>
        <w:t>得主</w:t>
      </w:r>
      <w:r w:rsidR="0054357C">
        <w:rPr>
          <w:rFonts w:ascii="PMingLiU" w:eastAsia="PMingLiU" w:hAnsi="PMingLiU" w:cs="Times New Roman" w:hint="eastAsia"/>
          <w:szCs w:val="24"/>
        </w:rPr>
        <w:t>：</w:t>
      </w:r>
      <w:r w:rsidR="0076195E" w:rsidRPr="0076195E">
        <w:rPr>
          <w:rFonts w:ascii="Times New Roman" w:eastAsia="標楷體" w:hAnsi="Times New Roman" w:cs="Times New Roman" w:hint="eastAsia"/>
          <w:szCs w:val="24"/>
        </w:rPr>
        <w:t>廖敏妙</w:t>
      </w:r>
      <w:r w:rsidR="0054357C">
        <w:rPr>
          <w:rFonts w:ascii="Times New Roman" w:eastAsia="標楷體" w:hAnsi="Times New Roman" w:cs="Times New Roman" w:hint="eastAsia"/>
          <w:szCs w:val="24"/>
        </w:rPr>
        <w:t>、</w:t>
      </w:r>
      <w:r w:rsidR="0076195E" w:rsidRPr="0076195E">
        <w:rPr>
          <w:rFonts w:ascii="Times New Roman" w:eastAsia="標楷體" w:hAnsi="Times New Roman" w:cs="Times New Roman" w:hint="eastAsia"/>
          <w:szCs w:val="24"/>
        </w:rPr>
        <w:t>林谷芸</w:t>
      </w:r>
      <w:r w:rsidR="0054357C">
        <w:rPr>
          <w:rFonts w:ascii="Times New Roman" w:eastAsia="標楷體" w:hAnsi="Times New Roman" w:cs="Times New Roman" w:hint="eastAsia"/>
          <w:szCs w:val="24"/>
        </w:rPr>
        <w:t>、</w:t>
      </w:r>
      <w:r w:rsidR="0076195E" w:rsidRPr="0076195E">
        <w:rPr>
          <w:rFonts w:ascii="Times New Roman" w:eastAsia="標楷體" w:hAnsi="Times New Roman" w:cs="Times New Roman" w:hint="eastAsia"/>
          <w:szCs w:val="24"/>
        </w:rPr>
        <w:t>劉玟德</w:t>
      </w:r>
      <w:r w:rsidR="0054357C">
        <w:rPr>
          <w:rFonts w:ascii="Times New Roman" w:eastAsia="標楷體" w:hAnsi="Times New Roman" w:cs="Times New Roman" w:hint="eastAsia"/>
          <w:szCs w:val="24"/>
        </w:rPr>
        <w:t>、</w:t>
      </w:r>
      <w:r w:rsidR="0076195E" w:rsidRPr="0076195E">
        <w:rPr>
          <w:rFonts w:ascii="Times New Roman" w:eastAsia="標楷體" w:hAnsi="Times New Roman" w:cs="Times New Roman" w:hint="eastAsia"/>
          <w:szCs w:val="24"/>
        </w:rPr>
        <w:t>秦純樂</w:t>
      </w:r>
      <w:r w:rsidR="0054357C">
        <w:rPr>
          <w:rFonts w:ascii="Times New Roman" w:eastAsia="標楷體" w:hAnsi="Times New Roman" w:cs="Times New Roman" w:hint="eastAsia"/>
          <w:szCs w:val="24"/>
        </w:rPr>
        <w:t>、</w:t>
      </w:r>
      <w:r w:rsidR="0076195E" w:rsidRPr="0076195E">
        <w:rPr>
          <w:rFonts w:ascii="Times New Roman" w:eastAsia="標楷體" w:hAnsi="Times New Roman" w:cs="Times New Roman" w:hint="eastAsia"/>
          <w:szCs w:val="24"/>
        </w:rPr>
        <w:t>鄭庭</w:t>
      </w:r>
      <w:r w:rsidR="0054357C">
        <w:rPr>
          <w:rFonts w:ascii="Times New Roman" w:eastAsia="標楷體" w:hAnsi="Times New Roman" w:cs="Times New Roman" w:hint="eastAsia"/>
          <w:szCs w:val="24"/>
        </w:rPr>
        <w:t>。</w:t>
      </w:r>
    </w:p>
    <w:p w14:paraId="59D802A0" w14:textId="77777777" w:rsidR="00CB07FF" w:rsidRPr="00FE1569" w:rsidRDefault="00CB07FF" w:rsidP="00C837EC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szCs w:val="24"/>
        </w:rPr>
      </w:pPr>
    </w:p>
    <w:p w14:paraId="201734AB" w14:textId="77777777" w:rsidR="00A02414" w:rsidRDefault="00AA4AAE" w:rsidP="00A02414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szCs w:val="24"/>
        </w:rPr>
      </w:pPr>
      <w:r w:rsidRPr="00CB5C51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　　</w:t>
      </w:r>
      <w:r w:rsidR="002D0597">
        <w:rPr>
          <w:rFonts w:ascii="Times New Roman" w:eastAsia="標楷體" w:hAnsi="Times New Roman" w:cs="Times New Roman" w:hint="eastAsia"/>
          <w:color w:val="000000" w:themeColor="text1"/>
          <w:szCs w:val="24"/>
        </w:rPr>
        <w:t>白絲帶關懷協會與政大</w:t>
      </w:r>
      <w:r w:rsidR="00A7472B">
        <w:rPr>
          <w:rFonts w:ascii="Times New Roman" w:eastAsia="標楷體" w:hAnsi="Times New Roman" w:cs="Times New Roman" w:hint="eastAsia"/>
          <w:color w:val="000000" w:themeColor="text1"/>
          <w:szCs w:val="24"/>
        </w:rPr>
        <w:t>今年</w:t>
      </w:r>
      <w:r w:rsidR="00CB07FF" w:rsidRPr="00CB5C51">
        <w:rPr>
          <w:rFonts w:ascii="Times New Roman" w:eastAsia="標楷體" w:hAnsi="Times New Roman" w:cs="Times New Roman" w:hint="eastAsia"/>
          <w:color w:val="000000" w:themeColor="text1"/>
          <w:szCs w:val="24"/>
        </w:rPr>
        <w:t>推出</w:t>
      </w:r>
      <w:r w:rsidR="002D0597">
        <w:rPr>
          <w:rFonts w:ascii="標楷體" w:eastAsia="標楷體" w:hAnsi="標楷體" w:cs="Times New Roman" w:hint="eastAsia"/>
          <w:color w:val="000000" w:themeColor="text1"/>
          <w:szCs w:val="24"/>
        </w:rPr>
        <w:t>《</w:t>
      </w:r>
      <w:r w:rsidR="002D0597">
        <w:rPr>
          <w:rFonts w:ascii="Times New Roman" w:eastAsia="標楷體" w:hAnsi="Times New Roman" w:cs="Times New Roman" w:hint="eastAsia"/>
          <w:color w:val="000000" w:themeColor="text1"/>
          <w:szCs w:val="24"/>
        </w:rPr>
        <w:t>天菜</w:t>
      </w:r>
      <w:r w:rsidR="002D0597">
        <w:rPr>
          <w:rFonts w:ascii="標楷體" w:eastAsia="標楷體" w:hAnsi="標楷體" w:cs="Times New Roman" w:hint="eastAsia"/>
          <w:color w:val="000000" w:themeColor="text1"/>
          <w:szCs w:val="24"/>
        </w:rPr>
        <w:t>》</w:t>
      </w:r>
      <w:r w:rsidR="00134910" w:rsidRPr="00CB5C51">
        <w:rPr>
          <w:rFonts w:ascii="Times New Roman" w:eastAsia="標楷體" w:hAnsi="Times New Roman" w:cs="Times New Roman" w:hint="eastAsia"/>
          <w:color w:val="000000" w:themeColor="text1"/>
          <w:szCs w:val="24"/>
        </w:rPr>
        <w:t>網安</w:t>
      </w:r>
      <w:r w:rsidR="002D0597">
        <w:rPr>
          <w:rFonts w:ascii="Times New Roman" w:eastAsia="標楷體" w:hAnsi="Times New Roman" w:cs="Times New Roman" w:hint="eastAsia"/>
          <w:color w:val="000000" w:themeColor="text1"/>
          <w:szCs w:val="24"/>
        </w:rPr>
        <w:t>微電影與手繪本</w:t>
      </w:r>
      <w:r w:rsidR="00CB07FF" w:rsidRPr="00CB5C51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2D0597">
        <w:rPr>
          <w:rFonts w:ascii="Times New Roman" w:eastAsia="標楷體" w:hAnsi="Times New Roman" w:cs="Times New Roman" w:hint="eastAsia"/>
          <w:color w:val="000000" w:themeColor="text1"/>
          <w:szCs w:val="24"/>
        </w:rPr>
        <w:t>關注兒少年使用可紀平台的數位性剝削風險，</w:t>
      </w:r>
      <w:r w:rsidR="001A793D">
        <w:rPr>
          <w:rFonts w:ascii="Times New Roman" w:eastAsia="標楷體" w:hAnsi="Times New Roman" w:cs="Times New Roman" w:hint="eastAsia"/>
          <w:szCs w:val="24"/>
        </w:rPr>
        <w:t>微電影將推廣至各級學校，相關訊息</w:t>
      </w:r>
      <w:r w:rsidR="00841D4D">
        <w:rPr>
          <w:rFonts w:ascii="Times New Roman" w:eastAsia="標楷體" w:hAnsi="Times New Roman" w:cs="Times New Roman" w:hint="eastAsia"/>
          <w:szCs w:val="24"/>
        </w:rPr>
        <w:t>可查詢</w:t>
      </w:r>
      <w:r w:rsidR="008F5D8E">
        <w:rPr>
          <w:rFonts w:ascii="Times New Roman" w:eastAsia="標楷體" w:hAnsi="Times New Roman" w:cs="Times New Roman" w:hint="eastAsia"/>
          <w:szCs w:val="24"/>
        </w:rPr>
        <w:t>協會官網</w:t>
      </w:r>
      <w:hyperlink r:id="rId9" w:history="1">
        <w:r w:rsidR="00CB5C51" w:rsidRPr="00046E29">
          <w:rPr>
            <w:rStyle w:val="ab"/>
            <w:rFonts w:ascii="Times New Roman" w:eastAsia="標楷體" w:hAnsi="Times New Roman" w:cs="Times New Roman"/>
            <w:szCs w:val="24"/>
          </w:rPr>
          <w:t>http://www.cyberangel.org.tw</w:t>
        </w:r>
      </w:hyperlink>
      <w:r w:rsidR="008F5D8E">
        <w:rPr>
          <w:rFonts w:ascii="Times New Roman" w:eastAsia="標楷體" w:hAnsi="Times New Roman" w:cs="Times New Roman" w:hint="eastAsia"/>
          <w:szCs w:val="24"/>
        </w:rPr>
        <w:t>。</w:t>
      </w:r>
      <w:r w:rsidR="00F61719" w:rsidRPr="000B141C">
        <w:rPr>
          <w:rFonts w:ascii="Times New Roman" w:eastAsia="標楷體" w:hAnsi="Times New Roman" w:cs="Times New Roman"/>
          <w:szCs w:val="24"/>
        </w:rPr>
        <w:t>如</w:t>
      </w:r>
      <w:r w:rsidR="003B764A" w:rsidRPr="000B141C">
        <w:rPr>
          <w:rFonts w:ascii="Times New Roman" w:eastAsia="標楷體" w:hAnsi="Times New Roman" w:cs="Times New Roman"/>
          <w:szCs w:val="24"/>
        </w:rPr>
        <w:t>果</w:t>
      </w:r>
      <w:r w:rsidR="00F61719" w:rsidRPr="000B141C">
        <w:rPr>
          <w:rFonts w:ascii="Times New Roman" w:eastAsia="標楷體" w:hAnsi="Times New Roman" w:cs="Times New Roman"/>
          <w:szCs w:val="24"/>
        </w:rPr>
        <w:t>遇到兒少網安問題</w:t>
      </w:r>
      <w:r w:rsidR="00134910">
        <w:rPr>
          <w:rFonts w:ascii="Times New Roman" w:eastAsia="標楷體" w:hAnsi="Times New Roman" w:cs="Times New Roman" w:hint="eastAsia"/>
          <w:szCs w:val="24"/>
        </w:rPr>
        <w:t>，</w:t>
      </w:r>
      <w:r w:rsidR="00F61719" w:rsidRPr="000B141C">
        <w:rPr>
          <w:rFonts w:ascii="Times New Roman" w:eastAsia="標楷體" w:hAnsi="Times New Roman" w:cs="Times New Roman"/>
          <w:szCs w:val="24"/>
        </w:rPr>
        <w:t>也可撥關懷專線</w:t>
      </w:r>
      <w:r w:rsidR="00F61719" w:rsidRPr="000B141C">
        <w:rPr>
          <w:rFonts w:ascii="Times New Roman" w:eastAsia="標楷體" w:hAnsi="Times New Roman" w:cs="Times New Roman"/>
          <w:szCs w:val="24"/>
        </w:rPr>
        <w:t>02-8931</w:t>
      </w:r>
      <w:r w:rsidR="003B764A" w:rsidRPr="000B141C">
        <w:rPr>
          <w:rFonts w:ascii="Times New Roman" w:eastAsia="標楷體" w:hAnsi="Times New Roman" w:cs="Times New Roman"/>
          <w:szCs w:val="24"/>
        </w:rPr>
        <w:t>-</w:t>
      </w:r>
      <w:r w:rsidR="00F61719" w:rsidRPr="000B141C">
        <w:rPr>
          <w:rFonts w:ascii="Times New Roman" w:eastAsia="標楷體" w:hAnsi="Times New Roman" w:cs="Times New Roman"/>
          <w:szCs w:val="24"/>
        </w:rPr>
        <w:t>1785(</w:t>
      </w:r>
      <w:r w:rsidR="00F61719" w:rsidRPr="000B141C">
        <w:rPr>
          <w:rFonts w:ascii="Times New Roman" w:eastAsia="標楷體" w:hAnsi="Times New Roman" w:cs="Times New Roman"/>
          <w:szCs w:val="24"/>
        </w:rPr>
        <w:t>幫救沉迷</w:t>
      </w:r>
      <w:r w:rsidR="003B764A" w:rsidRPr="000B141C">
        <w:rPr>
          <w:rFonts w:ascii="PMingLiU" w:eastAsia="PMingLiU" w:hAnsi="PMingLiU" w:cs="PMingLiU" w:hint="eastAsia"/>
          <w:szCs w:val="24"/>
        </w:rPr>
        <w:t>‧</w:t>
      </w:r>
      <w:r w:rsidR="00F61719" w:rsidRPr="000B141C">
        <w:rPr>
          <w:rFonts w:ascii="Times New Roman" w:eastAsia="標楷體" w:hAnsi="Times New Roman" w:cs="Times New Roman"/>
          <w:szCs w:val="24"/>
        </w:rPr>
        <w:t>e</w:t>
      </w:r>
      <w:r w:rsidR="00F61719" w:rsidRPr="000B141C">
        <w:rPr>
          <w:rFonts w:ascii="Times New Roman" w:eastAsia="標楷體" w:hAnsi="Times New Roman" w:cs="Times New Roman"/>
          <w:szCs w:val="24"/>
        </w:rPr>
        <w:t>起幫我</w:t>
      </w:r>
      <w:r w:rsidR="00F61719" w:rsidRPr="000B141C">
        <w:rPr>
          <w:rFonts w:ascii="Times New Roman" w:eastAsia="標楷體" w:hAnsi="Times New Roman" w:cs="Times New Roman"/>
          <w:szCs w:val="24"/>
        </w:rPr>
        <w:t>)</w:t>
      </w:r>
      <w:r w:rsidR="00F61719" w:rsidRPr="000B141C">
        <w:rPr>
          <w:rFonts w:ascii="Times New Roman" w:eastAsia="標楷體" w:hAnsi="Times New Roman" w:cs="Times New Roman"/>
          <w:szCs w:val="24"/>
        </w:rPr>
        <w:t>。</w:t>
      </w:r>
    </w:p>
    <w:p w14:paraId="3C3D062E" w14:textId="77777777" w:rsidR="00A02414" w:rsidRDefault="00A02414" w:rsidP="00A02414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szCs w:val="24"/>
        </w:rPr>
      </w:pPr>
    </w:p>
    <w:p w14:paraId="716B093A" w14:textId="68AA4AA0" w:rsidR="002A747D" w:rsidRDefault="00A6273C" w:rsidP="00334C94">
      <w:pPr>
        <w:widowControl/>
        <w:suppressAutoHyphens w:val="0"/>
        <w:spacing w:line="240" w:lineRule="auto"/>
        <w:ind w:leftChars="0" w:left="0" w:firstLineChars="0" w:firstLine="426"/>
        <w:textDirection w:val="lrTb"/>
        <w:textAlignment w:val="auto"/>
        <w:outlineLvl w:val="9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相關資訊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新聞稿、研究</w:t>
      </w:r>
      <w:r w:rsidR="003A1124">
        <w:rPr>
          <w:rFonts w:ascii="Times New Roman" w:eastAsia="標楷體" w:hAnsi="Times New Roman" w:cs="Times New Roman" w:hint="eastAsia"/>
          <w:szCs w:val="24"/>
        </w:rPr>
        <w:t>簡報</w:t>
      </w:r>
      <w:r>
        <w:rPr>
          <w:rFonts w:ascii="Times New Roman" w:eastAsia="標楷體" w:hAnsi="Times New Roman" w:cs="Times New Roman" w:hint="eastAsia"/>
          <w:szCs w:val="24"/>
        </w:rPr>
        <w:t>)</w:t>
      </w:r>
      <w:r w:rsidR="00F61719" w:rsidRPr="000B141C">
        <w:rPr>
          <w:rFonts w:ascii="Times New Roman" w:eastAsia="標楷體" w:hAnsi="Times New Roman" w:cs="Times New Roman"/>
          <w:szCs w:val="24"/>
        </w:rPr>
        <w:t>下載</w:t>
      </w:r>
      <w:r>
        <w:rPr>
          <w:rFonts w:ascii="Times New Roman" w:eastAsia="標楷體" w:hAnsi="Times New Roman" w:cs="Times New Roman" w:hint="eastAsia"/>
          <w:szCs w:val="24"/>
        </w:rPr>
        <w:t>網址</w:t>
      </w:r>
      <w:r w:rsidR="00F61719" w:rsidRPr="000B141C">
        <w:rPr>
          <w:rFonts w:ascii="Times New Roman" w:eastAsia="標楷體" w:hAnsi="Times New Roman" w:cs="Times New Roman"/>
          <w:szCs w:val="24"/>
        </w:rPr>
        <w:t>:</w:t>
      </w:r>
    </w:p>
    <w:p w14:paraId="322CFB05" w14:textId="3F1CF21A" w:rsidR="00334C94" w:rsidRDefault="000E2EE0" w:rsidP="0062315E">
      <w:pPr>
        <w:widowControl/>
        <w:suppressAutoHyphens w:val="0"/>
        <w:spacing w:line="240" w:lineRule="auto"/>
        <w:ind w:leftChars="0" w:left="0" w:firstLineChars="0" w:firstLine="426"/>
        <w:textDirection w:val="lrTb"/>
        <w:textAlignment w:val="auto"/>
        <w:outlineLvl w:val="9"/>
        <w:rPr>
          <w:rFonts w:ascii="Times New Roman" w:eastAsia="標楷體" w:hAnsi="Times New Roman" w:cs="Times New Roman"/>
          <w:szCs w:val="24"/>
        </w:rPr>
      </w:pPr>
      <w:hyperlink r:id="rId10" w:history="1">
        <w:r w:rsidRPr="007D7A3E">
          <w:rPr>
            <w:rStyle w:val="ab"/>
            <w:rFonts w:ascii="Times New Roman" w:eastAsia="標楷體" w:hAnsi="Times New Roman" w:cs="Times New Roman"/>
            <w:szCs w:val="24"/>
          </w:rPr>
          <w:t>https://www.cyberangel.org.tw/tw/hot-activities/2022-metaverse-press-docs</w:t>
        </w:r>
      </w:hyperlink>
    </w:p>
    <w:p w14:paraId="62CB553F" w14:textId="77777777" w:rsidR="000E2EE0" w:rsidRPr="000B141C" w:rsidRDefault="000E2EE0" w:rsidP="0062315E">
      <w:pPr>
        <w:widowControl/>
        <w:suppressAutoHyphens w:val="0"/>
        <w:spacing w:line="240" w:lineRule="auto"/>
        <w:ind w:leftChars="0" w:left="0" w:firstLineChars="0" w:firstLine="426"/>
        <w:textDirection w:val="lrTb"/>
        <w:textAlignment w:val="auto"/>
        <w:outlineLvl w:val="9"/>
        <w:rPr>
          <w:rFonts w:ascii="Times New Roman" w:eastAsia="標楷體" w:hAnsi="Times New Roman" w:cs="Times New Roman" w:hint="eastAsia"/>
          <w:szCs w:val="24"/>
        </w:rPr>
      </w:pPr>
    </w:p>
    <w:sectPr w:rsidR="000E2EE0" w:rsidRPr="000B141C" w:rsidSect="005261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99968" w14:textId="77777777" w:rsidR="008C03A6" w:rsidRDefault="008C03A6">
      <w:pPr>
        <w:spacing w:line="240" w:lineRule="auto"/>
        <w:ind w:left="0" w:hanging="2"/>
      </w:pPr>
      <w:r>
        <w:separator/>
      </w:r>
    </w:p>
  </w:endnote>
  <w:endnote w:type="continuationSeparator" w:id="0">
    <w:p w14:paraId="6331BD12" w14:textId="77777777" w:rsidR="008C03A6" w:rsidRDefault="008C03A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44F1" w14:textId="77777777" w:rsidR="00011CC6" w:rsidRDefault="00011CC6">
    <w:pPr>
      <w:pStyle w:val="a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4F4A" w14:textId="77777777" w:rsidR="00011CC6" w:rsidRDefault="00011CC6">
    <w:pPr>
      <w:pStyle w:val="ae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9E16" w14:textId="77777777" w:rsidR="00011CC6" w:rsidRDefault="00011CC6">
    <w:pPr>
      <w:pStyle w:val="a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A610C" w14:textId="77777777" w:rsidR="008C03A6" w:rsidRDefault="008C03A6">
      <w:pPr>
        <w:spacing w:line="240" w:lineRule="auto"/>
        <w:ind w:left="0" w:hanging="2"/>
      </w:pPr>
      <w:r>
        <w:separator/>
      </w:r>
    </w:p>
  </w:footnote>
  <w:footnote w:type="continuationSeparator" w:id="0">
    <w:p w14:paraId="4EF4F251" w14:textId="77777777" w:rsidR="008C03A6" w:rsidRDefault="008C03A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0BF2" w14:textId="77777777" w:rsidR="00011CC6" w:rsidRDefault="00011CC6">
    <w:pPr>
      <w:pStyle w:val="ac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1020" w14:textId="77777777" w:rsidR="002A747D" w:rsidRDefault="00F61719">
    <w:pPr>
      <w:spacing w:before="851" w:line="240" w:lineRule="auto"/>
      <w:ind w:left="0" w:hanging="2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9F88788" wp14:editId="6E743D1A">
          <wp:simplePos x="0" y="0"/>
          <wp:positionH relativeFrom="margin">
            <wp:align>left</wp:align>
          </wp:positionH>
          <wp:positionV relativeFrom="paragraph">
            <wp:posOffset>222250</wp:posOffset>
          </wp:positionV>
          <wp:extent cx="1384300" cy="431800"/>
          <wp:effectExtent l="0" t="0" r="6350" b="6350"/>
          <wp:wrapNone/>
          <wp:docPr id="102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430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12BF" w14:textId="77777777" w:rsidR="00011CC6" w:rsidRDefault="00011CC6">
    <w:pPr>
      <w:pStyle w:val="ac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087F"/>
    <w:multiLevelType w:val="hybridMultilevel"/>
    <w:tmpl w:val="49BE4F66"/>
    <w:lvl w:ilvl="0" w:tplc="C16A7962">
      <w:start w:val="3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E811CB7"/>
    <w:multiLevelType w:val="hybridMultilevel"/>
    <w:tmpl w:val="87924ED0"/>
    <w:lvl w:ilvl="0" w:tplc="422C168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1E9F6763"/>
    <w:multiLevelType w:val="hybridMultilevel"/>
    <w:tmpl w:val="08947AA4"/>
    <w:lvl w:ilvl="0" w:tplc="4164F37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2C80678F"/>
    <w:multiLevelType w:val="multilevel"/>
    <w:tmpl w:val="4730857C"/>
    <w:lvl w:ilvl="0">
      <w:start w:val="1"/>
      <w:numFmt w:val="decimal"/>
      <w:lvlText w:val="%1."/>
      <w:lvlJc w:val="left"/>
      <w:pPr>
        <w:ind w:left="504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8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6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4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2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0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8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6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44" w:hanging="480"/>
      </w:pPr>
      <w:rPr>
        <w:vertAlign w:val="baseline"/>
      </w:rPr>
    </w:lvl>
  </w:abstractNum>
  <w:abstractNum w:abstractNumId="4" w15:restartNumberingAfterBreak="0">
    <w:nsid w:val="33CA1819"/>
    <w:multiLevelType w:val="multilevel"/>
    <w:tmpl w:val="4D6A4098"/>
    <w:lvl w:ilvl="0">
      <w:start w:val="1"/>
      <w:numFmt w:val="decimal"/>
      <w:lvlText w:val="%1."/>
      <w:lvlJc w:val="left"/>
      <w:pPr>
        <w:ind w:left="504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8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6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4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2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0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8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6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44" w:hanging="480"/>
      </w:pPr>
      <w:rPr>
        <w:vertAlign w:val="baseline"/>
      </w:rPr>
    </w:lvl>
  </w:abstractNum>
  <w:abstractNum w:abstractNumId="5" w15:restartNumberingAfterBreak="0">
    <w:nsid w:val="51C404EA"/>
    <w:multiLevelType w:val="hybridMultilevel"/>
    <w:tmpl w:val="EC586D8C"/>
    <w:lvl w:ilvl="0" w:tplc="610097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B2E4371"/>
    <w:multiLevelType w:val="multilevel"/>
    <w:tmpl w:val="4730857C"/>
    <w:lvl w:ilvl="0">
      <w:start w:val="1"/>
      <w:numFmt w:val="decimal"/>
      <w:lvlText w:val="%1."/>
      <w:lvlJc w:val="left"/>
      <w:pPr>
        <w:ind w:left="504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8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6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4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2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0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8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6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44" w:hanging="480"/>
      </w:pPr>
      <w:rPr>
        <w:vertAlign w:val="baseline"/>
      </w:rPr>
    </w:lvl>
  </w:abstractNum>
  <w:abstractNum w:abstractNumId="7" w15:restartNumberingAfterBreak="0">
    <w:nsid w:val="5D10081A"/>
    <w:multiLevelType w:val="hybridMultilevel"/>
    <w:tmpl w:val="3962D408"/>
    <w:lvl w:ilvl="0" w:tplc="C74A09A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" w15:restartNumberingAfterBreak="0">
    <w:nsid w:val="76642006"/>
    <w:multiLevelType w:val="multilevel"/>
    <w:tmpl w:val="75F00F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422800290">
    <w:abstractNumId w:val="8"/>
  </w:num>
  <w:num w:numId="2" w16cid:durableId="1984847983">
    <w:abstractNumId w:val="4"/>
  </w:num>
  <w:num w:numId="3" w16cid:durableId="1412385990">
    <w:abstractNumId w:val="3"/>
  </w:num>
  <w:num w:numId="4" w16cid:durableId="2103866316">
    <w:abstractNumId w:val="6"/>
  </w:num>
  <w:num w:numId="5" w16cid:durableId="1259409425">
    <w:abstractNumId w:val="7"/>
  </w:num>
  <w:num w:numId="6" w16cid:durableId="910694046">
    <w:abstractNumId w:val="2"/>
  </w:num>
  <w:num w:numId="7" w16cid:durableId="179127055">
    <w:abstractNumId w:val="1"/>
  </w:num>
  <w:num w:numId="8" w16cid:durableId="1000237679">
    <w:abstractNumId w:val="0"/>
  </w:num>
  <w:num w:numId="9" w16cid:durableId="1758748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47D"/>
    <w:rsid w:val="00011CC6"/>
    <w:rsid w:val="00030D7E"/>
    <w:rsid w:val="00030F2B"/>
    <w:rsid w:val="000317EF"/>
    <w:rsid w:val="000439AA"/>
    <w:rsid w:val="00060B07"/>
    <w:rsid w:val="00082969"/>
    <w:rsid w:val="00084CA6"/>
    <w:rsid w:val="000A0219"/>
    <w:rsid w:val="000A2041"/>
    <w:rsid w:val="000B141C"/>
    <w:rsid w:val="000E2EE0"/>
    <w:rsid w:val="000F2AA0"/>
    <w:rsid w:val="00111FEC"/>
    <w:rsid w:val="00130F88"/>
    <w:rsid w:val="00134910"/>
    <w:rsid w:val="001376DC"/>
    <w:rsid w:val="0015164B"/>
    <w:rsid w:val="00164774"/>
    <w:rsid w:val="001655B8"/>
    <w:rsid w:val="00195B7C"/>
    <w:rsid w:val="001A3AB2"/>
    <w:rsid w:val="001A793D"/>
    <w:rsid w:val="001B0A59"/>
    <w:rsid w:val="001B7DFF"/>
    <w:rsid w:val="001E6009"/>
    <w:rsid w:val="001F69C6"/>
    <w:rsid w:val="00214EA5"/>
    <w:rsid w:val="00226EBD"/>
    <w:rsid w:val="0023491A"/>
    <w:rsid w:val="00290059"/>
    <w:rsid w:val="00292467"/>
    <w:rsid w:val="002929A8"/>
    <w:rsid w:val="002A747D"/>
    <w:rsid w:val="002D0597"/>
    <w:rsid w:val="002E11C9"/>
    <w:rsid w:val="002E6889"/>
    <w:rsid w:val="002F0513"/>
    <w:rsid w:val="00307396"/>
    <w:rsid w:val="00307D21"/>
    <w:rsid w:val="003138FB"/>
    <w:rsid w:val="00330056"/>
    <w:rsid w:val="00334C94"/>
    <w:rsid w:val="00351F81"/>
    <w:rsid w:val="00353E0A"/>
    <w:rsid w:val="003542B7"/>
    <w:rsid w:val="00360C0B"/>
    <w:rsid w:val="00362E36"/>
    <w:rsid w:val="00371112"/>
    <w:rsid w:val="003766AA"/>
    <w:rsid w:val="00394083"/>
    <w:rsid w:val="003A09CC"/>
    <w:rsid w:val="003A1124"/>
    <w:rsid w:val="003B75F6"/>
    <w:rsid w:val="003B764A"/>
    <w:rsid w:val="003C281C"/>
    <w:rsid w:val="003D3D91"/>
    <w:rsid w:val="003E0803"/>
    <w:rsid w:val="003F3439"/>
    <w:rsid w:val="004054F0"/>
    <w:rsid w:val="0045389F"/>
    <w:rsid w:val="004708A2"/>
    <w:rsid w:val="004A5A8B"/>
    <w:rsid w:val="004B5F3F"/>
    <w:rsid w:val="004C1EF7"/>
    <w:rsid w:val="004E233B"/>
    <w:rsid w:val="004E2F74"/>
    <w:rsid w:val="0051414D"/>
    <w:rsid w:val="005172E8"/>
    <w:rsid w:val="005261EE"/>
    <w:rsid w:val="0054357C"/>
    <w:rsid w:val="00571DEC"/>
    <w:rsid w:val="00572DB0"/>
    <w:rsid w:val="005A16B8"/>
    <w:rsid w:val="005B0AE7"/>
    <w:rsid w:val="005F6FFB"/>
    <w:rsid w:val="0062007A"/>
    <w:rsid w:val="0062315E"/>
    <w:rsid w:val="00626290"/>
    <w:rsid w:val="00632710"/>
    <w:rsid w:val="00643DC5"/>
    <w:rsid w:val="00651BB0"/>
    <w:rsid w:val="0065503F"/>
    <w:rsid w:val="0066485A"/>
    <w:rsid w:val="006668BE"/>
    <w:rsid w:val="00666A8C"/>
    <w:rsid w:val="00672112"/>
    <w:rsid w:val="006B0083"/>
    <w:rsid w:val="006C75CC"/>
    <w:rsid w:val="006D41AA"/>
    <w:rsid w:val="006D65DA"/>
    <w:rsid w:val="006E2B63"/>
    <w:rsid w:val="006F653C"/>
    <w:rsid w:val="00707C2A"/>
    <w:rsid w:val="00723467"/>
    <w:rsid w:val="00735239"/>
    <w:rsid w:val="00742E65"/>
    <w:rsid w:val="00754DB7"/>
    <w:rsid w:val="0076195E"/>
    <w:rsid w:val="007852BF"/>
    <w:rsid w:val="007A6CA7"/>
    <w:rsid w:val="007D7E90"/>
    <w:rsid w:val="007E40C3"/>
    <w:rsid w:val="008210AD"/>
    <w:rsid w:val="00821B18"/>
    <w:rsid w:val="0082770F"/>
    <w:rsid w:val="00836247"/>
    <w:rsid w:val="00841D4D"/>
    <w:rsid w:val="00851D23"/>
    <w:rsid w:val="00852B4C"/>
    <w:rsid w:val="008777A6"/>
    <w:rsid w:val="0089287D"/>
    <w:rsid w:val="008956DC"/>
    <w:rsid w:val="008A5E65"/>
    <w:rsid w:val="008B45A6"/>
    <w:rsid w:val="008C03A6"/>
    <w:rsid w:val="008D5073"/>
    <w:rsid w:val="008D70F0"/>
    <w:rsid w:val="008F5D8E"/>
    <w:rsid w:val="00900DEA"/>
    <w:rsid w:val="00901ADE"/>
    <w:rsid w:val="0090647C"/>
    <w:rsid w:val="00911A3A"/>
    <w:rsid w:val="00913BD3"/>
    <w:rsid w:val="0093644E"/>
    <w:rsid w:val="0094704E"/>
    <w:rsid w:val="0095650C"/>
    <w:rsid w:val="009570A5"/>
    <w:rsid w:val="00993AB8"/>
    <w:rsid w:val="009A020B"/>
    <w:rsid w:val="009B768A"/>
    <w:rsid w:val="009C21CC"/>
    <w:rsid w:val="009D3713"/>
    <w:rsid w:val="009D3CE9"/>
    <w:rsid w:val="009E3C34"/>
    <w:rsid w:val="00A02414"/>
    <w:rsid w:val="00A03216"/>
    <w:rsid w:val="00A15C30"/>
    <w:rsid w:val="00A24D7F"/>
    <w:rsid w:val="00A6273C"/>
    <w:rsid w:val="00A653A1"/>
    <w:rsid w:val="00A7472B"/>
    <w:rsid w:val="00A84ECA"/>
    <w:rsid w:val="00A861B1"/>
    <w:rsid w:val="00A9571F"/>
    <w:rsid w:val="00AA4AAE"/>
    <w:rsid w:val="00AC08AC"/>
    <w:rsid w:val="00AC0A38"/>
    <w:rsid w:val="00AC5D74"/>
    <w:rsid w:val="00AC6C5F"/>
    <w:rsid w:val="00AE1198"/>
    <w:rsid w:val="00B07B08"/>
    <w:rsid w:val="00B1507C"/>
    <w:rsid w:val="00B34B6C"/>
    <w:rsid w:val="00B7040A"/>
    <w:rsid w:val="00B74750"/>
    <w:rsid w:val="00B92435"/>
    <w:rsid w:val="00BB6283"/>
    <w:rsid w:val="00C22D77"/>
    <w:rsid w:val="00C40B8C"/>
    <w:rsid w:val="00C45CAE"/>
    <w:rsid w:val="00C51D73"/>
    <w:rsid w:val="00C74F5E"/>
    <w:rsid w:val="00C837EC"/>
    <w:rsid w:val="00C84DEE"/>
    <w:rsid w:val="00CA72F6"/>
    <w:rsid w:val="00CB07FF"/>
    <w:rsid w:val="00CB4031"/>
    <w:rsid w:val="00CB5C51"/>
    <w:rsid w:val="00CD2D30"/>
    <w:rsid w:val="00CE4AE6"/>
    <w:rsid w:val="00D00E59"/>
    <w:rsid w:val="00D01824"/>
    <w:rsid w:val="00D07107"/>
    <w:rsid w:val="00D16238"/>
    <w:rsid w:val="00D5122F"/>
    <w:rsid w:val="00D55D72"/>
    <w:rsid w:val="00D635FD"/>
    <w:rsid w:val="00DA26E3"/>
    <w:rsid w:val="00DB527C"/>
    <w:rsid w:val="00DC1DE3"/>
    <w:rsid w:val="00DC2AB0"/>
    <w:rsid w:val="00DD7AA7"/>
    <w:rsid w:val="00DF0B0B"/>
    <w:rsid w:val="00DF7DA4"/>
    <w:rsid w:val="00E01BCB"/>
    <w:rsid w:val="00E02732"/>
    <w:rsid w:val="00E162F2"/>
    <w:rsid w:val="00E33357"/>
    <w:rsid w:val="00E50E7A"/>
    <w:rsid w:val="00E52DAB"/>
    <w:rsid w:val="00E63669"/>
    <w:rsid w:val="00E92767"/>
    <w:rsid w:val="00EB7296"/>
    <w:rsid w:val="00EF528D"/>
    <w:rsid w:val="00EF73E3"/>
    <w:rsid w:val="00F515A5"/>
    <w:rsid w:val="00F61719"/>
    <w:rsid w:val="00F61B25"/>
    <w:rsid w:val="00FC5C9E"/>
    <w:rsid w:val="00FD21C8"/>
    <w:rsid w:val="00FD43B4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EC0AD"/>
  <w15:docId w15:val="{DFD2AC6B-2D93-4129-A160-8261B3AD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9287D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rsid w:val="0089287D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8928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928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9287D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rsid w:val="0089287D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rsid w:val="008928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928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9287D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qFormat/>
    <w:rsid w:val="0089287D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5">
    <w:name w:val="annotation text"/>
    <w:basedOn w:val="a"/>
    <w:qFormat/>
    <w:rsid w:val="0089287D"/>
  </w:style>
  <w:style w:type="character" w:customStyle="1" w:styleId="a6">
    <w:name w:val="註解文字 字元"/>
    <w:basedOn w:val="a0"/>
    <w:rsid w:val="0089287D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annotation subject"/>
    <w:basedOn w:val="a5"/>
    <w:next w:val="a5"/>
    <w:qFormat/>
    <w:rsid w:val="0089287D"/>
    <w:rPr>
      <w:b/>
      <w:bCs/>
      <w:kern w:val="0"/>
      <w:sz w:val="20"/>
      <w:szCs w:val="20"/>
    </w:rPr>
  </w:style>
  <w:style w:type="character" w:customStyle="1" w:styleId="a8">
    <w:name w:val="註解主旨 字元"/>
    <w:rsid w:val="0089287D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qFormat/>
    <w:rsid w:val="0089287D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rsid w:val="0089287D"/>
    <w:rPr>
      <w:rFonts w:ascii="Cambria" w:eastAsia="PMingLiU" w:hAnsi="Cambria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b">
    <w:name w:val="Hyperlink"/>
    <w:uiPriority w:val="99"/>
    <w:qFormat/>
    <w:rsid w:val="0089287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rsid w:val="0089287D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cs="標楷體"/>
      <w:position w:val="-1"/>
      <w:sz w:val="24"/>
      <w:szCs w:val="24"/>
    </w:rPr>
  </w:style>
  <w:style w:type="paragraph" w:styleId="ac">
    <w:name w:val="header"/>
    <w:basedOn w:val="a"/>
    <w:qFormat/>
    <w:rsid w:val="0089287D"/>
    <w:rPr>
      <w:kern w:val="0"/>
      <w:sz w:val="20"/>
      <w:szCs w:val="20"/>
    </w:rPr>
  </w:style>
  <w:style w:type="character" w:customStyle="1" w:styleId="ad">
    <w:name w:val="頁首 字元"/>
    <w:rsid w:val="0089287D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e">
    <w:name w:val="footer"/>
    <w:basedOn w:val="a"/>
    <w:qFormat/>
    <w:rsid w:val="0089287D"/>
    <w:rPr>
      <w:kern w:val="0"/>
      <w:sz w:val="20"/>
      <w:szCs w:val="20"/>
    </w:rPr>
  </w:style>
  <w:style w:type="character" w:customStyle="1" w:styleId="af">
    <w:name w:val="頁尾 字元"/>
    <w:rsid w:val="0089287D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langwithname">
    <w:name w:val="langwithname"/>
    <w:basedOn w:val="a0"/>
    <w:rsid w:val="0089287D"/>
    <w:rPr>
      <w:w w:val="100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rsid w:val="0089287D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paragraph" w:styleId="af0">
    <w:name w:val="List Paragraph"/>
    <w:basedOn w:val="a"/>
    <w:uiPriority w:val="34"/>
    <w:qFormat/>
    <w:rsid w:val="0089287D"/>
    <w:pPr>
      <w:widowControl/>
      <w:ind w:leftChars="200" w:left="480"/>
    </w:pPr>
    <w:rPr>
      <w:rFonts w:ascii="PMingLiU" w:hAnsi="PMingLiU" w:cs="PMingLiU"/>
      <w:kern w:val="0"/>
      <w:szCs w:val="24"/>
    </w:rPr>
  </w:style>
  <w:style w:type="paragraph" w:styleId="af1">
    <w:name w:val="Plain Text"/>
    <w:basedOn w:val="a"/>
    <w:qFormat/>
    <w:rsid w:val="0089287D"/>
    <w:rPr>
      <w:szCs w:val="24"/>
    </w:rPr>
  </w:style>
  <w:style w:type="character" w:customStyle="1" w:styleId="af2">
    <w:name w:val="純文字 字元"/>
    <w:rsid w:val="0089287D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sid w:val="0089287D"/>
    <w:rPr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rsid w:val="0089287D"/>
    <w:pPr>
      <w:widowControl/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rsid w:val="0089287D"/>
    <w:rPr>
      <w:rFonts w:ascii="細明體" w:eastAsia="細明體" w:hAnsi="細明體" w:cs="細明體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af3">
    <w:name w:val="Table Grid"/>
    <w:basedOn w:val="a1"/>
    <w:rsid w:val="0089287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ubtitle"/>
    <w:basedOn w:val="a"/>
    <w:next w:val="a"/>
    <w:rsid w:val="008928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rsid w:val="0089287D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0">
    <w:name w:val="未解析的提及項目1"/>
    <w:basedOn w:val="a0"/>
    <w:uiPriority w:val="99"/>
    <w:semiHidden/>
    <w:unhideWhenUsed/>
    <w:rsid w:val="00290059"/>
    <w:rPr>
      <w:color w:val="605E5C"/>
      <w:shd w:val="clear" w:color="auto" w:fill="E1DFDD"/>
    </w:rPr>
  </w:style>
  <w:style w:type="character" w:customStyle="1" w:styleId="20">
    <w:name w:val="未解析的提及項目2"/>
    <w:basedOn w:val="a0"/>
    <w:uiPriority w:val="99"/>
    <w:semiHidden/>
    <w:unhideWhenUsed/>
    <w:rsid w:val="00CB5C51"/>
    <w:rPr>
      <w:color w:val="605E5C"/>
      <w:shd w:val="clear" w:color="auto" w:fill="E1DFDD"/>
    </w:rPr>
  </w:style>
  <w:style w:type="character" w:customStyle="1" w:styleId="11">
    <w:name w:val="未解析的提及1"/>
    <w:basedOn w:val="a0"/>
    <w:uiPriority w:val="99"/>
    <w:semiHidden/>
    <w:unhideWhenUsed/>
    <w:rsid w:val="00672112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62315E"/>
    <w:rPr>
      <w:color w:val="800080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0E2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huang1026@gmail.com" TargetMode="Externa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header" Target="header3.xml" /><Relationship Id="rId10" Type="http://schemas.openxmlformats.org/officeDocument/2006/relationships/hyperlink" Target="https://www.cyberangel.org.tw/tw/hot-activities/2022-metaverse-press-docs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www.cyberangel.org.tw" TargetMode="External" /><Relationship Id="rId14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5A55C-BDB3-4E08-824F-EE35DB2BF74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cap201801</dc:creator>
  <cp:lastModifiedBy>Hsu-Ku Ying</cp:lastModifiedBy>
  <cp:revision>4</cp:revision>
  <dcterms:created xsi:type="dcterms:W3CDTF">2022-12-13T03:56:00Z</dcterms:created>
  <dcterms:modified xsi:type="dcterms:W3CDTF">2022-12-14T10:34:00Z</dcterms:modified>
</cp:coreProperties>
</file>